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500" w:rsidRDefault="00FD3500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8C7470" w:rsidRPr="008C7470" w:rsidRDefault="008C7470" w:rsidP="008C747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C7470">
        <w:rPr>
          <w:rFonts w:ascii="Times New Roman" w:hAnsi="Times New Roman"/>
          <w:b/>
          <w:sz w:val="28"/>
          <w:szCs w:val="28"/>
        </w:rPr>
        <w:t>«Иностранный (английский) язык»</w:t>
      </w:r>
    </w:p>
    <w:p w:rsidR="00FD3500" w:rsidRDefault="006753F8" w:rsidP="00FD3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D3500">
        <w:rPr>
          <w:rFonts w:ascii="Times New Roman" w:hAnsi="Times New Roman" w:cs="Times New Roman"/>
          <w:b/>
          <w:sz w:val="28"/>
          <w:szCs w:val="28"/>
        </w:rPr>
        <w:t xml:space="preserve"> – 4 классы</w:t>
      </w:r>
    </w:p>
    <w:p w:rsidR="00FD3500" w:rsidRPr="00B6585E" w:rsidRDefault="00FD3500" w:rsidP="00FD3500">
      <w:pPr>
        <w:pStyle w:val="a3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CC0" w:rsidRPr="00EE56AC" w:rsidRDefault="00FD3500" w:rsidP="00607CC0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85E">
        <w:rPr>
          <w:rFonts w:ascii="Times New Roman" w:hAnsi="Times New Roman" w:cs="Times New Roman"/>
          <w:sz w:val="24"/>
          <w:szCs w:val="24"/>
        </w:rPr>
        <w:t>Рабочая программа курса «</w:t>
      </w:r>
      <w:r w:rsidR="006753F8" w:rsidRPr="00B6585E">
        <w:rPr>
          <w:rFonts w:ascii="Times New Roman" w:hAnsi="Times New Roman"/>
          <w:sz w:val="24"/>
          <w:szCs w:val="24"/>
        </w:rPr>
        <w:t>Английский язык</w:t>
      </w:r>
      <w:r w:rsidRPr="00B6585E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r w:rsidR="006C1647" w:rsidRPr="00B6585E">
        <w:rPr>
          <w:rFonts w:ascii="Times New Roman" w:eastAsia="SchoolBookSanPin" w:hAnsi="Times New Roman"/>
          <w:sz w:val="24"/>
          <w:szCs w:val="24"/>
        </w:rPr>
        <w:t xml:space="preserve">разработана в соответствии </w:t>
      </w:r>
      <w:r w:rsidR="00EE56AC" w:rsidRPr="00EE56AC">
        <w:rPr>
          <w:rFonts w:ascii="Times New Roman" w:eastAsia="SchoolBookSanPin" w:hAnsi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EE56AC" w:rsidRPr="00EE56AC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EE56AC" w:rsidRPr="00EE56AC">
        <w:rPr>
          <w:rFonts w:ascii="Times New Roman" w:eastAsia="SchoolBookSanPin" w:hAnsi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EE56AC" w:rsidRPr="00EE56AC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EE56AC" w:rsidRPr="00EE56AC">
        <w:rPr>
          <w:rFonts w:ascii="Times New Roman" w:eastAsia="SchoolBookSanPin" w:hAnsi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</w:t>
      </w:r>
      <w:r w:rsidR="00EE56AC">
        <w:rPr>
          <w:rFonts w:ascii="Times New Roman" w:eastAsia="SchoolBookSanPin" w:hAnsi="Times New Roman"/>
          <w:sz w:val="24"/>
          <w:szCs w:val="24"/>
        </w:rPr>
        <w:t xml:space="preserve"> (с изменениями и дополнениями)</w:t>
      </w:r>
      <w:r w:rsidR="00607CC0" w:rsidRPr="00B6585E">
        <w:rPr>
          <w:rFonts w:ascii="Times New Roman" w:eastAsia="Calibri" w:hAnsi="Times New Roman" w:cs="Times New Roman"/>
          <w:sz w:val="24"/>
          <w:szCs w:val="24"/>
        </w:rPr>
        <w:t>, Основной образовательной программой начального общего образования МБОУ «</w:t>
      </w:r>
      <w:proofErr w:type="spellStart"/>
      <w:r w:rsidR="00EE56AC">
        <w:rPr>
          <w:rFonts w:ascii="Times New Roman" w:eastAsia="Calibri" w:hAnsi="Times New Roman" w:cs="Times New Roman"/>
          <w:sz w:val="24"/>
          <w:szCs w:val="24"/>
        </w:rPr>
        <w:t>Сахзаводская</w:t>
      </w:r>
      <w:proofErr w:type="spellEnd"/>
      <w:r w:rsidR="00EE56AC">
        <w:rPr>
          <w:rFonts w:ascii="Times New Roman" w:eastAsia="Calibri" w:hAnsi="Times New Roman" w:cs="Times New Roman"/>
          <w:sz w:val="24"/>
          <w:szCs w:val="24"/>
        </w:rPr>
        <w:t xml:space="preserve"> СОШ»  (приказ № 118 от 30.08.2024</w:t>
      </w:r>
      <w:r w:rsidR="006C1647" w:rsidRPr="00B6585E">
        <w:rPr>
          <w:rFonts w:ascii="Times New Roman" w:eastAsia="Calibri" w:hAnsi="Times New Roman" w:cs="Times New Roman"/>
          <w:sz w:val="24"/>
          <w:szCs w:val="24"/>
        </w:rPr>
        <w:t xml:space="preserve"> г.).</w:t>
      </w:r>
      <w:r w:rsidR="00607CC0" w:rsidRPr="00B6585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bookmarkEnd w:id="0"/>
    <w:p w:rsidR="00B6585E" w:rsidRDefault="00607CC0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 w:rsidRPr="00B6585E">
        <w:rPr>
          <w:rFonts w:eastAsia="Calibri"/>
          <w:sz w:val="24"/>
          <w:szCs w:val="24"/>
          <w:lang w:val="ru-RU"/>
        </w:rPr>
        <w:t xml:space="preserve">        </w:t>
      </w:r>
      <w:r w:rsidRPr="00B6585E">
        <w:rPr>
          <w:rFonts w:eastAsia="SimSun"/>
          <w:kern w:val="1"/>
          <w:sz w:val="24"/>
          <w:szCs w:val="24"/>
          <w:lang w:val="ru-RU" w:eastAsia="hi-IN" w:bidi="hi-IN"/>
        </w:rPr>
        <w:t>Для реализации рабочей прог</w:t>
      </w:r>
      <w:r w:rsidR="006753F8" w:rsidRPr="00B6585E">
        <w:rPr>
          <w:rFonts w:eastAsia="SimSun"/>
          <w:kern w:val="1"/>
          <w:sz w:val="24"/>
          <w:szCs w:val="24"/>
          <w:lang w:val="ru-RU" w:eastAsia="hi-IN" w:bidi="hi-IN"/>
        </w:rPr>
        <w:t>раммы «Анг</w:t>
      </w:r>
      <w:r w:rsidR="00B6585E" w:rsidRPr="00B6585E">
        <w:rPr>
          <w:rFonts w:eastAsia="SimSun"/>
          <w:kern w:val="1"/>
          <w:sz w:val="24"/>
          <w:szCs w:val="24"/>
          <w:lang w:val="ru-RU" w:eastAsia="hi-IN" w:bidi="hi-IN"/>
        </w:rPr>
        <w:t>лийский язык</w:t>
      </w:r>
      <w:r w:rsidRPr="00B6585E">
        <w:rPr>
          <w:rFonts w:eastAsia="SimSun"/>
          <w:kern w:val="1"/>
          <w:sz w:val="24"/>
          <w:szCs w:val="24"/>
          <w:lang w:val="ru-RU" w:eastAsia="hi-IN" w:bidi="hi-IN"/>
        </w:rPr>
        <w:t xml:space="preserve">» используется учебно-методический комплект, </w:t>
      </w:r>
      <w:r w:rsidRPr="00B6585E">
        <w:rPr>
          <w:rFonts w:eastAsia="Calibri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sz w:val="24"/>
          <w:szCs w:val="24"/>
          <w:lang w:val="ru-RU"/>
        </w:rPr>
        <w:t xml:space="preserve">Программа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sz w:val="24"/>
          <w:szCs w:val="24"/>
          <w:lang w:val="ru-RU"/>
        </w:rPr>
        <w:t xml:space="preserve">Программа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раскрывает цели образования, развития и воспитания обучающихся средствами учебного предмета «Иностранный язык» </w:t>
      </w:r>
      <w:r w:rsidRPr="00B6585E">
        <w:rPr>
          <w:sz w:val="24"/>
          <w:szCs w:val="24"/>
          <w:lang w:val="ru-RU" w:eastAsia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</w:t>
      </w:r>
      <w:proofErr w:type="spellStart"/>
      <w:r w:rsidRPr="00B6585E">
        <w:rPr>
          <w:rFonts w:eastAsia="Calibri"/>
          <w:bCs/>
          <w:sz w:val="24"/>
          <w:szCs w:val="24"/>
          <w:lang w:val="ru-RU"/>
        </w:rPr>
        <w:t>по</w:t>
      </w:r>
      <w:proofErr w:type="spellEnd"/>
      <w:r w:rsidRPr="00B6585E">
        <w:rPr>
          <w:rFonts w:eastAsia="Calibri"/>
          <w:bCs/>
          <w:sz w:val="24"/>
          <w:szCs w:val="24"/>
          <w:lang w:val="ru-RU"/>
        </w:rPr>
        <w:t xml:space="preserve"> иностранному (английскому) языку.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SchoolBookSanPin"/>
          <w:sz w:val="24"/>
          <w:szCs w:val="24"/>
          <w:lang w:val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sz w:val="24"/>
          <w:szCs w:val="24"/>
          <w:lang w:val="ru-RU"/>
        </w:rPr>
        <w:t xml:space="preserve">Построение программы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обучения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/>
          <w:bCs/>
          <w:sz w:val="24"/>
          <w:szCs w:val="24"/>
          <w:lang w:val="ru-RU"/>
        </w:rPr>
        <w:t>Цели обучения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B6585E" w:rsidRPr="00B6585E" w:rsidRDefault="00B6585E" w:rsidP="00B6585E">
      <w:pPr>
        <w:widowControl/>
        <w:autoSpaceDE/>
        <w:autoSpaceDN/>
        <w:ind w:left="-567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ab/>
      </w:r>
      <w:r w:rsidRPr="00B6585E">
        <w:rPr>
          <w:rFonts w:eastAsia="Calibri"/>
          <w:bCs/>
          <w:i/>
          <w:sz w:val="24"/>
          <w:szCs w:val="24"/>
          <w:lang w:val="ru-RU"/>
        </w:rPr>
        <w:t>Образовательные цели</w:t>
      </w:r>
      <w:r w:rsidRPr="00B6585E">
        <w:rPr>
          <w:rFonts w:eastAsia="Calibri"/>
          <w:bCs/>
          <w:sz w:val="24"/>
          <w:szCs w:val="24"/>
          <w:lang w:val="ru-RU"/>
        </w:rPr>
        <w:t xml:space="preserve"> программы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</w:t>
      </w:r>
      <w:r w:rsidRPr="00B6585E">
        <w:rPr>
          <w:rFonts w:eastAsia="SchoolBookSanPin"/>
          <w:sz w:val="24"/>
          <w:szCs w:val="24"/>
          <w:lang w:val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включают: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" w:name="bookmark18"/>
      <w:bookmarkEnd w:id="1"/>
      <w:r w:rsidRPr="00B6585E">
        <w:rPr>
          <w:rFonts w:eastAsia="Calibri"/>
          <w:bCs/>
          <w:sz w:val="24"/>
          <w:szCs w:val="24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 w:rsidRPr="00B6585E">
        <w:rPr>
          <w:rFonts w:eastAsia="Calibri"/>
          <w:bCs/>
          <w:sz w:val="24"/>
          <w:szCs w:val="24"/>
          <w:lang w:val="ru-RU"/>
        </w:rPr>
        <w:t>аудирование</w:t>
      </w:r>
      <w:proofErr w:type="spellEnd"/>
      <w:r w:rsidRPr="00B6585E">
        <w:rPr>
          <w:rFonts w:eastAsia="Calibri"/>
          <w:bCs/>
          <w:sz w:val="24"/>
          <w:szCs w:val="24"/>
          <w:lang w:val="ru-RU"/>
        </w:rPr>
        <w:t>) и письменной (чтение и письмо) форме с учётом возрастных возможностей и потребностей обучающегося;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2" w:name="bookmark19"/>
      <w:bookmarkEnd w:id="2"/>
      <w:r w:rsidRPr="00B6585E">
        <w:rPr>
          <w:rFonts w:eastAsia="Calibri"/>
          <w:bCs/>
          <w:sz w:val="24"/>
          <w:szCs w:val="24"/>
          <w:lang w:val="ru-RU"/>
        </w:rPr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3" w:name="bookmark20"/>
      <w:bookmarkEnd w:id="3"/>
      <w:r w:rsidRPr="00B6585E">
        <w:rPr>
          <w:rFonts w:eastAsia="Calibri"/>
          <w:bCs/>
          <w:sz w:val="24"/>
          <w:szCs w:val="24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4" w:name="bookmark21"/>
      <w:bookmarkEnd w:id="4"/>
      <w:r w:rsidRPr="00B6585E">
        <w:rPr>
          <w:rFonts w:eastAsia="Calibri"/>
          <w:bCs/>
          <w:sz w:val="24"/>
          <w:szCs w:val="24"/>
          <w:lang w:val="ru-RU"/>
        </w:rPr>
        <w:lastRenderedPageBreak/>
        <w:t>использование для решения учебных задач интеллектуальных операций (сравнение, анализ, обобщение);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5" w:name="bookmark22"/>
      <w:bookmarkEnd w:id="5"/>
      <w:r w:rsidRPr="00B6585E">
        <w:rPr>
          <w:rFonts w:eastAsia="Calibri"/>
          <w:bCs/>
          <w:sz w:val="24"/>
          <w:szCs w:val="24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6585E">
        <w:rPr>
          <w:rFonts w:eastAsia="Calibri"/>
          <w:bCs/>
          <w:i/>
          <w:sz w:val="24"/>
          <w:szCs w:val="24"/>
          <w:lang w:val="ru-RU"/>
        </w:rPr>
        <w:t>Развивающие цели</w:t>
      </w:r>
      <w:r w:rsidRPr="00B6585E">
        <w:rPr>
          <w:rFonts w:eastAsia="Calibri"/>
          <w:bCs/>
          <w:sz w:val="24"/>
          <w:szCs w:val="24"/>
          <w:lang w:val="ru-RU"/>
        </w:rPr>
        <w:t xml:space="preserve"> программы </w:t>
      </w:r>
      <w:proofErr w:type="gramStart"/>
      <w:r w:rsidRPr="00B6585E">
        <w:rPr>
          <w:rFonts w:eastAsia="Calibri"/>
          <w:bCs/>
          <w:sz w:val="24"/>
          <w:szCs w:val="24"/>
          <w:lang w:val="ru-RU"/>
        </w:rPr>
        <w:t>по иностранному</w:t>
      </w:r>
      <w:proofErr w:type="gramEnd"/>
      <w:r w:rsidRPr="00B6585E">
        <w:rPr>
          <w:rFonts w:eastAsia="Calibri"/>
          <w:bCs/>
          <w:sz w:val="24"/>
          <w:szCs w:val="24"/>
          <w:lang w:val="ru-RU"/>
        </w:rPr>
        <w:t xml:space="preserve"> (английскому) языку </w:t>
      </w:r>
      <w:r w:rsidRPr="00B6585E">
        <w:rPr>
          <w:rFonts w:eastAsia="SchoolBookSanPin"/>
          <w:sz w:val="24"/>
          <w:szCs w:val="24"/>
          <w:lang w:val="ru-RU"/>
        </w:rPr>
        <w:t>на уровне начального общего образования</w:t>
      </w:r>
      <w:r w:rsidRPr="00B6585E">
        <w:rPr>
          <w:rFonts w:eastAsia="Calibri"/>
          <w:bCs/>
          <w:sz w:val="24"/>
          <w:szCs w:val="24"/>
          <w:lang w:val="ru-RU"/>
        </w:rPr>
        <w:t xml:space="preserve"> включают: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6" w:name="bookmark23"/>
      <w:bookmarkEnd w:id="6"/>
      <w:r w:rsidRPr="00B6585E">
        <w:rPr>
          <w:rFonts w:eastAsia="Calibri"/>
          <w:bCs/>
          <w:sz w:val="24"/>
          <w:szCs w:val="24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7" w:name="bookmark24"/>
      <w:bookmarkEnd w:id="7"/>
      <w:r w:rsidRPr="00B6585E">
        <w:rPr>
          <w:rFonts w:eastAsia="Calibri"/>
          <w:bCs/>
          <w:sz w:val="24"/>
          <w:szCs w:val="24"/>
          <w:lang w:val="ru-RU"/>
        </w:rPr>
        <w:t>становление коммуникативной культуры обучающихся и их общего речевого развития;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8" w:name="bookmark25"/>
      <w:bookmarkEnd w:id="8"/>
      <w:r w:rsidRPr="00B6585E">
        <w:rPr>
          <w:rFonts w:eastAsia="Calibri"/>
          <w:bCs/>
          <w:sz w:val="24"/>
          <w:szCs w:val="24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9" w:name="bookmark26"/>
      <w:bookmarkEnd w:id="9"/>
      <w:r w:rsidRPr="00B6585E">
        <w:rPr>
          <w:rFonts w:eastAsia="Calibri"/>
          <w:bCs/>
          <w:sz w:val="24"/>
          <w:szCs w:val="24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0" w:name="bookmark27"/>
      <w:bookmarkEnd w:id="10"/>
      <w:r w:rsidRPr="00B6585E">
        <w:rPr>
          <w:rFonts w:eastAsia="Calibri"/>
          <w:bCs/>
          <w:sz w:val="24"/>
          <w:szCs w:val="24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6585E">
        <w:rPr>
          <w:rFonts w:eastAsia="Calibri"/>
          <w:bCs/>
          <w:sz w:val="24"/>
          <w:szCs w:val="24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1" w:name="bookmark28"/>
      <w:bookmarkEnd w:id="11"/>
      <w:r w:rsidRPr="00B6585E">
        <w:rPr>
          <w:rFonts w:eastAsia="Calibri"/>
          <w:bCs/>
          <w:sz w:val="24"/>
          <w:szCs w:val="24"/>
          <w:lang w:val="ru-RU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2" w:name="bookmark29"/>
      <w:bookmarkEnd w:id="12"/>
      <w:r w:rsidRPr="00B6585E">
        <w:rPr>
          <w:rFonts w:eastAsia="Calibri"/>
          <w:bCs/>
          <w:sz w:val="24"/>
          <w:szCs w:val="24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3" w:name="bookmark30"/>
      <w:bookmarkEnd w:id="13"/>
      <w:r w:rsidRPr="00B6585E">
        <w:rPr>
          <w:rFonts w:eastAsia="Calibri"/>
          <w:bCs/>
          <w:sz w:val="24"/>
          <w:szCs w:val="24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4" w:name="bookmark31"/>
      <w:bookmarkEnd w:id="14"/>
      <w:r w:rsidRPr="00B6585E">
        <w:rPr>
          <w:rFonts w:eastAsia="Calibri"/>
          <w:bCs/>
          <w:sz w:val="24"/>
          <w:szCs w:val="24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bookmarkStart w:id="15" w:name="bookmark32"/>
      <w:bookmarkEnd w:id="15"/>
      <w:r w:rsidRPr="00B6585E">
        <w:rPr>
          <w:rFonts w:eastAsia="Calibri"/>
          <w:bCs/>
          <w:sz w:val="24"/>
          <w:szCs w:val="24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B6585E" w:rsidRPr="00B6585E" w:rsidRDefault="00B6585E" w:rsidP="00B6585E">
      <w:pPr>
        <w:widowControl/>
        <w:tabs>
          <w:tab w:val="left" w:pos="1134"/>
        </w:tabs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6585E">
        <w:rPr>
          <w:rFonts w:eastAsia="Calibri"/>
          <w:bCs/>
          <w:sz w:val="24"/>
          <w:szCs w:val="24"/>
          <w:lang w:val="ru-RU"/>
        </w:rPr>
        <w:t>Общее число часов, рекомендованных для изучения иностранного (английского) языка – 204 часа: во 2 классе – 68 часов (2 часа в неделю), в 3 классе – 68 часов (2 часа в неделю), в 4 классе – 68 часов (2 часа в неделю).</w:t>
      </w:r>
      <w:bookmarkStart w:id="16" w:name="_Toc108094801"/>
      <w:bookmarkStart w:id="17" w:name="_Toc108096406"/>
    </w:p>
    <w:bookmarkEnd w:id="16"/>
    <w:bookmarkEnd w:id="17"/>
    <w:p w:rsidR="002F6D4F" w:rsidRDefault="002F6D4F" w:rsidP="002F6D4F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8C7470" w:rsidRPr="008C7470" w:rsidRDefault="008C7470" w:rsidP="008C7470">
      <w:pPr>
        <w:ind w:firstLine="567"/>
        <w:rPr>
          <w:b/>
          <w:sz w:val="24"/>
          <w:szCs w:val="24"/>
          <w:lang w:val="ru-RU"/>
        </w:rPr>
      </w:pPr>
      <w:r w:rsidRPr="008C7470">
        <w:rPr>
          <w:b/>
          <w:sz w:val="24"/>
          <w:szCs w:val="24"/>
          <w:lang w:val="ru-RU"/>
        </w:rPr>
        <w:t>Контроль и оценка деятельности учащихся: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Контроль и оценка деятельности учащихся осуществляется с помощью контрольных заданий после каждого раздела учебника и контрольных работ по различным видам речевой деятельности в конце четверти (чтение, </w:t>
      </w:r>
      <w:proofErr w:type="spellStart"/>
      <w:r w:rsidRPr="008C7470">
        <w:rPr>
          <w:sz w:val="24"/>
          <w:szCs w:val="24"/>
          <w:lang w:val="ru-RU"/>
        </w:rPr>
        <w:t>аудирование</w:t>
      </w:r>
      <w:proofErr w:type="spellEnd"/>
      <w:r w:rsidRPr="008C7470">
        <w:rPr>
          <w:sz w:val="24"/>
          <w:szCs w:val="24"/>
          <w:lang w:val="ru-RU"/>
        </w:rPr>
        <w:t>, говорение).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1 четверть – контроль навыков говорения (монолог), </w:t>
      </w:r>
      <w:proofErr w:type="spellStart"/>
      <w:r w:rsidRPr="008C7470">
        <w:rPr>
          <w:sz w:val="24"/>
          <w:szCs w:val="24"/>
          <w:lang w:val="ru-RU"/>
        </w:rPr>
        <w:t>аудирования</w:t>
      </w:r>
      <w:proofErr w:type="spellEnd"/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>2 четверть – контроль навыков говорения (диалог), чтения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>3 четверть – контроль навыков говорения (монолог), чтения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4 четверть – контроль навыков говорения (монолог), </w:t>
      </w:r>
      <w:proofErr w:type="spellStart"/>
      <w:r w:rsidRPr="008C7470">
        <w:rPr>
          <w:sz w:val="24"/>
          <w:szCs w:val="24"/>
          <w:lang w:val="ru-RU"/>
        </w:rPr>
        <w:t>аудирования</w:t>
      </w:r>
      <w:proofErr w:type="spellEnd"/>
      <w:r w:rsidRPr="008C7470">
        <w:rPr>
          <w:sz w:val="24"/>
          <w:szCs w:val="24"/>
          <w:lang w:val="ru-RU"/>
        </w:rPr>
        <w:t>.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Характер тестов для проверки лексико-грамматических навыков и речевых умений </w:t>
      </w:r>
      <w:r w:rsidRPr="008C7470">
        <w:rPr>
          <w:sz w:val="24"/>
          <w:szCs w:val="24"/>
          <w:lang w:val="ru-RU"/>
        </w:rPr>
        <w:lastRenderedPageBreak/>
        <w:t xml:space="preserve">доступен для учащихся и построен на пройденном и отработанном материале. </w:t>
      </w:r>
    </w:p>
    <w:p w:rsidR="008C7470" w:rsidRPr="008C7470" w:rsidRDefault="008C7470" w:rsidP="008C7470">
      <w:pPr>
        <w:ind w:firstLine="567"/>
        <w:jc w:val="both"/>
        <w:rPr>
          <w:sz w:val="24"/>
          <w:szCs w:val="24"/>
          <w:lang w:val="ru-RU"/>
        </w:rPr>
      </w:pPr>
      <w:r w:rsidRPr="008C7470">
        <w:rPr>
          <w:sz w:val="24"/>
          <w:szCs w:val="24"/>
          <w:lang w:val="ru-RU"/>
        </w:rPr>
        <w:t xml:space="preserve">Предлагаемые задания тестов и контрольных </w:t>
      </w:r>
      <w:proofErr w:type="gramStart"/>
      <w:r w:rsidRPr="008C7470">
        <w:rPr>
          <w:sz w:val="24"/>
          <w:szCs w:val="24"/>
          <w:lang w:val="ru-RU"/>
        </w:rPr>
        <w:t>работ  имеют</w:t>
      </w:r>
      <w:proofErr w:type="gramEnd"/>
      <w:r w:rsidRPr="008C7470">
        <w:rPr>
          <w:sz w:val="24"/>
          <w:szCs w:val="24"/>
          <w:lang w:val="ru-RU"/>
        </w:rPr>
        <w:t xml:space="preserve">  цель показать  учащимся реальный уровень  их достижений   и обеспечить  необходимый  уровень мотивации дальнейшего изучения английского языка. </w:t>
      </w:r>
    </w:p>
    <w:p w:rsidR="008C7470" w:rsidRPr="008C7470" w:rsidRDefault="008C7470" w:rsidP="008C7470">
      <w:pPr>
        <w:spacing w:line="259" w:lineRule="auto"/>
        <w:ind w:firstLine="567"/>
        <w:jc w:val="both"/>
        <w:rPr>
          <w:rFonts w:eastAsia="Calibri"/>
          <w:sz w:val="24"/>
          <w:szCs w:val="24"/>
          <w:lang w:val="ru-RU"/>
        </w:rPr>
      </w:pPr>
      <w:r w:rsidRPr="008C7470">
        <w:rPr>
          <w:rFonts w:eastAsia="Calibri"/>
          <w:b/>
          <w:sz w:val="24"/>
          <w:szCs w:val="24"/>
          <w:lang w:val="ru-RU"/>
        </w:rPr>
        <w:t>Промежуточная аттестация</w:t>
      </w:r>
      <w:r w:rsidRPr="008C7470">
        <w:rPr>
          <w:rFonts w:eastAsia="Calibri"/>
          <w:sz w:val="24"/>
          <w:szCs w:val="24"/>
          <w:lang w:val="ru-RU"/>
        </w:rPr>
        <w:t xml:space="preserve"> по итогам учебного года учащихся 2-4-х классов проводится на основании четвертных отметок и завершается выставлением годовой отметки. Годовая отметка выставляется целым числом как среднее арифметическое всех отметок за четверти по правилам математического округления.</w:t>
      </w:r>
    </w:p>
    <w:p w:rsidR="008C7470" w:rsidRPr="00EE51EC" w:rsidRDefault="008C7470" w:rsidP="002F6D4F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2F6D4F" w:rsidRDefault="002F6D4F" w:rsidP="002F6D4F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2F6D4F" w:rsidRPr="00EE51EC" w:rsidRDefault="002F6D4F" w:rsidP="002F6D4F">
      <w:pPr>
        <w:pStyle w:val="a3"/>
        <w:tabs>
          <w:tab w:val="num" w:pos="142"/>
        </w:tabs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F6D4F" w:rsidRPr="00EE51EC" w:rsidRDefault="002F6D4F" w:rsidP="002F6D4F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2F6D4F" w:rsidRPr="00EE51EC" w:rsidRDefault="002F6D4F" w:rsidP="002F6D4F">
      <w:pPr>
        <w:pStyle w:val="a3"/>
        <w:ind w:left="-567" w:firstLine="1275"/>
        <w:jc w:val="both"/>
        <w:rPr>
          <w:rFonts w:ascii="Times New Roman" w:hAnsi="Times New Roman"/>
          <w:sz w:val="28"/>
          <w:szCs w:val="28"/>
        </w:rPr>
      </w:pPr>
    </w:p>
    <w:p w:rsidR="00375070" w:rsidRPr="008027CE" w:rsidRDefault="00375070" w:rsidP="008027CE">
      <w:pPr>
        <w:ind w:left="-567"/>
        <w:jc w:val="both"/>
        <w:rPr>
          <w:b/>
          <w:sz w:val="28"/>
          <w:szCs w:val="28"/>
          <w:lang w:val="ru-RU"/>
        </w:rPr>
      </w:pPr>
    </w:p>
    <w:sectPr w:rsidR="00375070" w:rsidRPr="008027CE" w:rsidSect="008A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5436"/>
    <w:multiLevelType w:val="hybridMultilevel"/>
    <w:tmpl w:val="CC7EA84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2EF08E4"/>
    <w:multiLevelType w:val="hybridMultilevel"/>
    <w:tmpl w:val="9E6E58B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1EF7B5E"/>
    <w:multiLevelType w:val="multilevel"/>
    <w:tmpl w:val="4C222C3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entative="1">
      <w:start w:val="1"/>
      <w:numFmt w:val="decimal"/>
      <w:lvlText w:val="%2."/>
      <w:lvlJc w:val="left"/>
      <w:pPr>
        <w:tabs>
          <w:tab w:val="num" w:pos="3851"/>
        </w:tabs>
        <w:ind w:left="3851" w:hanging="360"/>
      </w:pPr>
    </w:lvl>
    <w:lvl w:ilvl="2" w:tentative="1">
      <w:start w:val="1"/>
      <w:numFmt w:val="decimal"/>
      <w:lvlText w:val="%3."/>
      <w:lvlJc w:val="left"/>
      <w:pPr>
        <w:tabs>
          <w:tab w:val="num" w:pos="4571"/>
        </w:tabs>
        <w:ind w:left="4571" w:hanging="360"/>
      </w:pPr>
    </w:lvl>
    <w:lvl w:ilvl="3" w:tentative="1">
      <w:start w:val="1"/>
      <w:numFmt w:val="decimal"/>
      <w:lvlText w:val="%4."/>
      <w:lvlJc w:val="left"/>
      <w:pPr>
        <w:tabs>
          <w:tab w:val="num" w:pos="5291"/>
        </w:tabs>
        <w:ind w:left="5291" w:hanging="360"/>
      </w:pPr>
    </w:lvl>
    <w:lvl w:ilvl="4" w:tentative="1">
      <w:start w:val="1"/>
      <w:numFmt w:val="decimal"/>
      <w:lvlText w:val="%5."/>
      <w:lvlJc w:val="left"/>
      <w:pPr>
        <w:tabs>
          <w:tab w:val="num" w:pos="6011"/>
        </w:tabs>
        <w:ind w:left="6011" w:hanging="360"/>
      </w:pPr>
    </w:lvl>
    <w:lvl w:ilvl="5" w:tentative="1">
      <w:start w:val="1"/>
      <w:numFmt w:val="decimal"/>
      <w:lvlText w:val="%6."/>
      <w:lvlJc w:val="left"/>
      <w:pPr>
        <w:tabs>
          <w:tab w:val="num" w:pos="6731"/>
        </w:tabs>
        <w:ind w:left="6731" w:hanging="360"/>
      </w:pPr>
    </w:lvl>
    <w:lvl w:ilvl="6" w:tentative="1">
      <w:start w:val="1"/>
      <w:numFmt w:val="decimal"/>
      <w:lvlText w:val="%7."/>
      <w:lvlJc w:val="left"/>
      <w:pPr>
        <w:tabs>
          <w:tab w:val="num" w:pos="7451"/>
        </w:tabs>
        <w:ind w:left="7451" w:hanging="360"/>
      </w:pPr>
    </w:lvl>
    <w:lvl w:ilvl="7" w:tentative="1">
      <w:start w:val="1"/>
      <w:numFmt w:val="decimal"/>
      <w:lvlText w:val="%8."/>
      <w:lvlJc w:val="left"/>
      <w:pPr>
        <w:tabs>
          <w:tab w:val="num" w:pos="8171"/>
        </w:tabs>
        <w:ind w:left="8171" w:hanging="360"/>
      </w:pPr>
    </w:lvl>
    <w:lvl w:ilvl="8" w:tentative="1">
      <w:start w:val="1"/>
      <w:numFmt w:val="decimal"/>
      <w:lvlText w:val="%9."/>
      <w:lvlJc w:val="left"/>
      <w:pPr>
        <w:tabs>
          <w:tab w:val="num" w:pos="8891"/>
        </w:tabs>
        <w:ind w:left="8891" w:hanging="360"/>
      </w:pPr>
    </w:lvl>
  </w:abstractNum>
  <w:abstractNum w:abstractNumId="3" w15:restartNumberingAfterBreak="0">
    <w:nsid w:val="74886566"/>
    <w:multiLevelType w:val="hybridMultilevel"/>
    <w:tmpl w:val="A2D2ECC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7A834D61"/>
    <w:multiLevelType w:val="hybridMultilevel"/>
    <w:tmpl w:val="69F2D59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00"/>
    <w:rsid w:val="000406F3"/>
    <w:rsid w:val="00047B5A"/>
    <w:rsid w:val="00086644"/>
    <w:rsid w:val="002F6D4F"/>
    <w:rsid w:val="00361B91"/>
    <w:rsid w:val="00375070"/>
    <w:rsid w:val="003A0799"/>
    <w:rsid w:val="00404F87"/>
    <w:rsid w:val="00607CC0"/>
    <w:rsid w:val="006753F8"/>
    <w:rsid w:val="006C1647"/>
    <w:rsid w:val="008027CE"/>
    <w:rsid w:val="008C7470"/>
    <w:rsid w:val="00B63F9B"/>
    <w:rsid w:val="00B6585E"/>
    <w:rsid w:val="00D00DA3"/>
    <w:rsid w:val="00DC36AA"/>
    <w:rsid w:val="00EE56AC"/>
    <w:rsid w:val="00F807AF"/>
    <w:rsid w:val="00F90152"/>
    <w:rsid w:val="00FD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65EF"/>
  <w15:docId w15:val="{56C05EC9-DBEC-4490-B8AE-66E7D464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D35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3500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D3500"/>
  </w:style>
  <w:style w:type="character" w:customStyle="1" w:styleId="c4">
    <w:name w:val="c4"/>
    <w:basedOn w:val="a0"/>
    <w:rsid w:val="00DC36AA"/>
  </w:style>
  <w:style w:type="paragraph" w:styleId="a5">
    <w:name w:val="Normal (Web)"/>
    <w:basedOn w:val="a"/>
    <w:uiPriority w:val="99"/>
    <w:unhideWhenUsed/>
    <w:rsid w:val="008027C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8027CE"/>
    <w:rPr>
      <w:i/>
      <w:iCs/>
    </w:rPr>
  </w:style>
  <w:style w:type="paragraph" w:styleId="a7">
    <w:name w:val="List Paragraph"/>
    <w:basedOn w:val="a"/>
    <w:uiPriority w:val="34"/>
    <w:qFormat/>
    <w:rsid w:val="00F90152"/>
    <w:pPr>
      <w:ind w:left="720"/>
      <w:contextualSpacing/>
    </w:pPr>
  </w:style>
  <w:style w:type="paragraph" w:customStyle="1" w:styleId="1">
    <w:name w:val="Без интервала1"/>
    <w:rsid w:val="008C74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4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3</cp:revision>
  <dcterms:created xsi:type="dcterms:W3CDTF">2023-09-20T09:36:00Z</dcterms:created>
  <dcterms:modified xsi:type="dcterms:W3CDTF">2024-09-20T10:49:00Z</dcterms:modified>
</cp:coreProperties>
</file>